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4C" w:rsidRPr="005F113C" w:rsidRDefault="00CA274C" w:rsidP="005F113C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  <w:lang w:val="ru-RU"/>
        </w:rPr>
      </w:pPr>
      <w:r w:rsidRPr="005F113C">
        <w:rPr>
          <w:b/>
          <w:bCs/>
          <w:sz w:val="28"/>
          <w:szCs w:val="28"/>
          <w:bdr w:val="none" w:sz="0" w:space="0" w:color="auto" w:frame="1"/>
          <w:lang w:val="ru-RU"/>
        </w:rPr>
        <w:t>Положение</w:t>
      </w:r>
      <w:r w:rsidRPr="005F113C">
        <w:rPr>
          <w:sz w:val="28"/>
          <w:szCs w:val="28"/>
          <w:lang w:val="ru-RU"/>
        </w:rPr>
        <w:t xml:space="preserve"> </w:t>
      </w:r>
      <w:r w:rsidRPr="005F113C">
        <w:rPr>
          <w:rStyle w:val="a5"/>
          <w:sz w:val="28"/>
          <w:szCs w:val="28"/>
          <w:bdr w:val="none" w:sz="0" w:space="0" w:color="auto" w:frame="1"/>
          <w:lang w:val="ru-RU"/>
        </w:rPr>
        <w:t>о проведении</w:t>
      </w:r>
      <w:r w:rsidRPr="005F113C">
        <w:rPr>
          <w:rStyle w:val="a5"/>
          <w:sz w:val="28"/>
          <w:szCs w:val="28"/>
          <w:bdr w:val="none" w:sz="0" w:space="0" w:color="auto" w:frame="1"/>
        </w:rPr>
        <w:t> </w:t>
      </w:r>
      <w:r w:rsidRPr="005F113C">
        <w:rPr>
          <w:b/>
          <w:bCs/>
          <w:sz w:val="28"/>
          <w:szCs w:val="28"/>
          <w:bdr w:val="none" w:sz="0" w:space="0" w:color="auto" w:frame="1"/>
          <w:lang w:val="ru-RU"/>
        </w:rPr>
        <w:t>олимпиады школьников по химии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bookmarkStart w:id="0" w:name="_GoBack"/>
      <w:r w:rsidRPr="005F113C">
        <w:rPr>
          <w:b/>
          <w:bCs/>
          <w:i/>
          <w:iCs/>
          <w:color w:val="000000"/>
          <w:spacing w:val="-3"/>
          <w:sz w:val="28"/>
          <w:szCs w:val="28"/>
          <w:u w:val="single"/>
          <w:bdr w:val="none" w:sz="0" w:space="0" w:color="auto" w:frame="1"/>
          <w:lang w:val="ru-RU"/>
        </w:rPr>
        <w:t>1. Общие положения</w:t>
      </w:r>
    </w:p>
    <w:bookmarkEnd w:id="0"/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>Настоящее Положение</w:t>
      </w:r>
      <w:r w:rsidRPr="005F113C">
        <w:rPr>
          <w:sz w:val="28"/>
          <w:szCs w:val="28"/>
        </w:rPr>
        <w:t> </w:t>
      </w:r>
      <w:r w:rsidRPr="005F113C">
        <w:rPr>
          <w:rStyle w:val="a5"/>
          <w:sz w:val="28"/>
          <w:szCs w:val="28"/>
          <w:bdr w:val="none" w:sz="0" w:space="0" w:color="auto" w:frame="1"/>
          <w:lang w:val="ru-RU"/>
        </w:rPr>
        <w:t>о проведении</w:t>
      </w:r>
      <w:r w:rsidRPr="005F113C">
        <w:rPr>
          <w:rStyle w:val="a5"/>
          <w:sz w:val="28"/>
          <w:szCs w:val="28"/>
          <w:bdr w:val="none" w:sz="0" w:space="0" w:color="auto" w:frame="1"/>
        </w:rPr>
        <w:t> </w:t>
      </w:r>
      <w:r w:rsidRPr="005F113C">
        <w:rPr>
          <w:sz w:val="28"/>
          <w:szCs w:val="28"/>
          <w:lang w:val="ru-RU"/>
        </w:rPr>
        <w:t>олимпиады школьников по химии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b/>
          <w:bCs/>
          <w:i/>
          <w:iCs/>
          <w:color w:val="000000"/>
          <w:spacing w:val="1"/>
          <w:sz w:val="28"/>
          <w:szCs w:val="28"/>
          <w:u w:val="single"/>
          <w:bdr w:val="none" w:sz="0" w:space="0" w:color="auto" w:frame="1"/>
          <w:lang w:val="ru-RU"/>
        </w:rPr>
        <w:t>2. Цели и задачи</w:t>
      </w:r>
      <w:r w:rsidRPr="005F113C">
        <w:rPr>
          <w:b/>
          <w:bCs/>
          <w:i/>
          <w:iCs/>
          <w:color w:val="000000"/>
          <w:spacing w:val="1"/>
          <w:sz w:val="28"/>
          <w:szCs w:val="28"/>
          <w:u w:val="single"/>
          <w:bdr w:val="none" w:sz="0" w:space="0" w:color="auto" w:frame="1"/>
        </w:rPr>
        <w:t> </w:t>
      </w:r>
      <w:r w:rsidRPr="005F113C">
        <w:rPr>
          <w:b/>
          <w:bCs/>
          <w:i/>
          <w:iCs/>
          <w:color w:val="000000"/>
          <w:spacing w:val="1"/>
          <w:sz w:val="28"/>
          <w:szCs w:val="28"/>
          <w:u w:val="single"/>
          <w:bdr w:val="none" w:sz="0" w:space="0" w:color="auto" w:frame="1"/>
          <w:lang w:val="ru-RU"/>
        </w:rPr>
        <w:t>Олимпиады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>Цель: Развитие предметной компетентности и функциональной грамотности учащихся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  <w:lang w:val="ru-RU"/>
        </w:rPr>
        <w:t>3. Участники</w:t>
      </w: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</w:rPr>
        <w:t> </w:t>
      </w: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  <w:lang w:val="ru-RU"/>
        </w:rPr>
        <w:t>Олимпиады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bdr w:val="none" w:sz="0" w:space="0" w:color="auto" w:frame="1"/>
          <w:lang w:val="ru-RU"/>
        </w:rPr>
        <w:t xml:space="preserve"> Принимают участие</w:t>
      </w:r>
      <w:r w:rsidRPr="005F113C">
        <w:rPr>
          <w:sz w:val="28"/>
          <w:szCs w:val="28"/>
          <w:bdr w:val="none" w:sz="0" w:space="0" w:color="auto" w:frame="1"/>
        </w:rPr>
        <w:t> </w:t>
      </w:r>
      <w:r w:rsidRPr="005F113C">
        <w:rPr>
          <w:sz w:val="28"/>
          <w:szCs w:val="28"/>
          <w:lang w:val="ru-RU"/>
        </w:rPr>
        <w:t>все желающие учащиеся 8-9 классов</w:t>
      </w:r>
      <w:r w:rsidRPr="005F113C">
        <w:rPr>
          <w:b/>
          <w:bCs/>
          <w:sz w:val="28"/>
          <w:szCs w:val="28"/>
          <w:bdr w:val="none" w:sz="0" w:space="0" w:color="auto" w:frame="1"/>
          <w:lang w:val="ru-RU"/>
        </w:rPr>
        <w:t>.</w:t>
      </w:r>
      <w:r w:rsidRPr="005F113C">
        <w:rPr>
          <w:b/>
          <w:bCs/>
          <w:sz w:val="28"/>
          <w:szCs w:val="28"/>
          <w:bdr w:val="none" w:sz="0" w:space="0" w:color="auto" w:frame="1"/>
        </w:rPr>
        <w:t> 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      Олимпиада проводится в виде расчетных и качественных задач по основным вопросам курса химии. Задания представлены для каждого класса в двух вариантах:</w:t>
      </w:r>
      <w:r w:rsidRPr="005F113C">
        <w:rPr>
          <w:sz w:val="28"/>
          <w:szCs w:val="28"/>
        </w:rPr>
        <w:t> </w:t>
      </w:r>
      <w:r w:rsidRPr="005F113C">
        <w:rPr>
          <w:i/>
          <w:iCs/>
          <w:sz w:val="28"/>
          <w:szCs w:val="28"/>
          <w:bdr w:val="none" w:sz="0" w:space="0" w:color="auto" w:frame="1"/>
          <w:lang w:val="ru-RU"/>
        </w:rPr>
        <w:t>для 8-</w:t>
      </w:r>
      <w:r w:rsidRPr="005F113C">
        <w:rPr>
          <w:i/>
          <w:iCs/>
          <w:sz w:val="28"/>
          <w:szCs w:val="28"/>
          <w:bdr w:val="none" w:sz="0" w:space="0" w:color="auto" w:frame="1"/>
        </w:rPr>
        <w:t> </w:t>
      </w:r>
      <w:hyperlink r:id="rId5" w:tooltip="9 класс" w:history="1">
        <w:r w:rsidRPr="005F113C">
          <w:rPr>
            <w:rStyle w:val="a4"/>
            <w:i/>
            <w:iCs/>
            <w:color w:val="743399"/>
            <w:sz w:val="28"/>
            <w:szCs w:val="28"/>
            <w:bdr w:val="none" w:sz="0" w:space="0" w:color="auto" w:frame="1"/>
            <w:lang w:val="ru-RU"/>
          </w:rPr>
          <w:t>9 классов</w:t>
        </w:r>
      </w:hyperlink>
      <w:r w:rsidRPr="005F113C">
        <w:rPr>
          <w:i/>
          <w:iCs/>
          <w:sz w:val="28"/>
          <w:szCs w:val="28"/>
          <w:bdr w:val="none" w:sz="0" w:space="0" w:color="auto" w:frame="1"/>
        </w:rPr>
        <w:t> </w:t>
      </w:r>
      <w:r w:rsidRPr="005F113C">
        <w:rPr>
          <w:i/>
          <w:iCs/>
          <w:sz w:val="28"/>
          <w:szCs w:val="28"/>
          <w:bdr w:val="none" w:sz="0" w:space="0" w:color="auto" w:frame="1"/>
          <w:lang w:val="ru-RU"/>
        </w:rPr>
        <w:t>в каждом варианте по</w:t>
      </w:r>
      <w:r w:rsidRPr="005F113C">
        <w:rPr>
          <w:i/>
          <w:iCs/>
          <w:sz w:val="28"/>
          <w:szCs w:val="28"/>
          <w:bdr w:val="none" w:sz="0" w:space="0" w:color="auto" w:frame="1"/>
        </w:rPr>
        <w:t> </w:t>
      </w:r>
      <w:r w:rsidRPr="005F113C">
        <w:rPr>
          <w:i/>
          <w:iCs/>
          <w:sz w:val="28"/>
          <w:szCs w:val="28"/>
          <w:bdr w:val="none" w:sz="0" w:space="0" w:color="auto" w:frame="1"/>
          <w:lang w:val="ru-RU"/>
        </w:rPr>
        <w:t>четыре</w:t>
      </w:r>
      <w:proofErr w:type="gramStart"/>
      <w:r w:rsidRPr="005F113C">
        <w:rPr>
          <w:i/>
          <w:iCs/>
          <w:sz w:val="28"/>
          <w:szCs w:val="28"/>
          <w:bdr w:val="none" w:sz="0" w:space="0" w:color="auto" w:frame="1"/>
          <w:lang w:val="ru-RU"/>
        </w:rPr>
        <w:t xml:space="preserve">( </w:t>
      </w:r>
      <w:proofErr w:type="gramEnd"/>
      <w:r w:rsidRPr="005F113C">
        <w:rPr>
          <w:i/>
          <w:iCs/>
          <w:sz w:val="28"/>
          <w:szCs w:val="28"/>
          <w:bdr w:val="none" w:sz="0" w:space="0" w:color="auto" w:frame="1"/>
          <w:lang w:val="ru-RU"/>
        </w:rPr>
        <w:t>5, 6).</w:t>
      </w:r>
      <w:r w:rsidRPr="005F113C">
        <w:rPr>
          <w:sz w:val="28"/>
          <w:szCs w:val="28"/>
        </w:rPr>
        <w:t> </w:t>
      </w:r>
      <w:r w:rsidRPr="005F113C">
        <w:rPr>
          <w:sz w:val="28"/>
          <w:szCs w:val="28"/>
          <w:lang w:val="ru-RU"/>
        </w:rPr>
        <w:t>На выполнение заданий тура отводится 1,5 часа.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     Во время выполнения работы участникам олимпиады запрещается использовать мобильные телефоны (в т. ч. для расчетов) и иные средства связи, а также справочные материалы любого характера за исключением стандартной таблицы Менделеева, выполненной в черно-белом варианте и таблицы растворимости. Для выполнения расчетов может использоваться непрограммируемый калькулятор.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       По завершении работы с заданиями участники Олимпиады сдают выполненные задания дежурному учителю, присутствующему в аудитории.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Работы учащихся проверяет </w:t>
      </w:r>
      <w:proofErr w:type="spellStart"/>
      <w:r w:rsidRPr="005F113C">
        <w:rPr>
          <w:sz w:val="28"/>
          <w:szCs w:val="28"/>
          <w:lang w:val="ru-RU"/>
        </w:rPr>
        <w:t>жюр</w:t>
      </w:r>
      <w:proofErr w:type="spellEnd"/>
      <w:r w:rsidRPr="005F113C">
        <w:rPr>
          <w:color w:val="000000"/>
          <w:spacing w:val="1"/>
          <w:sz w:val="28"/>
          <w:szCs w:val="28"/>
          <w:bdr w:val="none" w:sz="0" w:space="0" w:color="auto" w:frame="1"/>
          <w:lang w:val="ru-RU"/>
        </w:rPr>
        <w:t>…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  <w:lang w:val="ru-RU"/>
        </w:rPr>
        <w:t>4. Подведение итогов</w:t>
      </w: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</w:rPr>
        <w:t> </w:t>
      </w:r>
      <w:r w:rsidRPr="005F113C"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  <w:lang w:val="ru-RU"/>
        </w:rPr>
        <w:t>Олимпиады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     По результатам тура составляются рейтинговые таблицы, определяются победители.</w:t>
      </w:r>
      <w:r w:rsidRPr="005F113C">
        <w:rPr>
          <w:sz w:val="28"/>
          <w:szCs w:val="28"/>
        </w:rPr>
        <w:t> </w:t>
      </w:r>
      <w:r w:rsidRPr="005F113C">
        <w:rPr>
          <w:b/>
          <w:bCs/>
          <w:sz w:val="28"/>
          <w:szCs w:val="28"/>
          <w:bdr w:val="none" w:sz="0" w:space="0" w:color="auto" w:frame="1"/>
          <w:lang w:val="ru-RU"/>
        </w:rPr>
        <w:t>Победителями</w:t>
      </w:r>
      <w:r w:rsidRPr="005F113C">
        <w:rPr>
          <w:sz w:val="28"/>
          <w:szCs w:val="28"/>
        </w:rPr>
        <w:t> </w:t>
      </w:r>
      <w:r w:rsidRPr="005F113C">
        <w:rPr>
          <w:sz w:val="28"/>
          <w:szCs w:val="28"/>
          <w:lang w:val="ru-RU"/>
        </w:rPr>
        <w:t xml:space="preserve"> являются учащиеся, набравшие наибольшее количество баллов.</w:t>
      </w:r>
      <w:r w:rsidRPr="005F113C">
        <w:rPr>
          <w:sz w:val="28"/>
          <w:szCs w:val="28"/>
        </w:rPr>
        <w:t> </w:t>
      </w:r>
      <w:r w:rsidRPr="005F113C">
        <w:rPr>
          <w:b/>
          <w:bCs/>
          <w:sz w:val="28"/>
          <w:szCs w:val="28"/>
          <w:bdr w:val="none" w:sz="0" w:space="0" w:color="auto" w:frame="1"/>
          <w:lang w:val="ru-RU"/>
        </w:rPr>
        <w:t>Призерами</w:t>
      </w:r>
      <w:r w:rsidRPr="005F113C">
        <w:rPr>
          <w:sz w:val="28"/>
          <w:szCs w:val="28"/>
        </w:rPr>
        <w:t> </w:t>
      </w:r>
      <w:r w:rsidRPr="005F113C">
        <w:rPr>
          <w:sz w:val="28"/>
          <w:szCs w:val="28"/>
          <w:lang w:val="ru-RU"/>
        </w:rPr>
        <w:t xml:space="preserve">районного этапа являются учащиеся, следующие в списке, ранжированном по количеству набранных баллов за победителями. </w:t>
      </w:r>
    </w:p>
    <w:p w:rsidR="00CA274C" w:rsidRPr="005F113C" w:rsidRDefault="00CA274C" w:rsidP="005F113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5F113C">
        <w:rPr>
          <w:sz w:val="28"/>
          <w:szCs w:val="28"/>
          <w:lang w:val="ru-RU"/>
        </w:rPr>
        <w:t xml:space="preserve">      Победители и призеры олимпиады награждаются дипломами. Участники олимпиады, показавшие хорошие результаты, но не вошедшие в список победителей и призеров, награждаются Похвальным отзывом. Участники районного этапа Олимпиады получают Сертификат участника.</w:t>
      </w:r>
    </w:p>
    <w:p w:rsidR="00CA274C" w:rsidRPr="005F113C" w:rsidRDefault="00CA274C" w:rsidP="005F11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7DFE" w:rsidRDefault="00557DFE"/>
    <w:sectPr w:rsidR="0055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74C"/>
    <w:rsid w:val="00557DFE"/>
    <w:rsid w:val="005F113C"/>
    <w:rsid w:val="00CA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4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A274C"/>
    <w:rPr>
      <w:color w:val="0000FF"/>
      <w:u w:val="single"/>
    </w:rPr>
  </w:style>
  <w:style w:type="character" w:styleId="a5">
    <w:name w:val="Strong"/>
    <w:basedOn w:val="a0"/>
    <w:uiPriority w:val="22"/>
    <w:qFormat/>
    <w:rsid w:val="00CA27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4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A274C"/>
    <w:rPr>
      <w:color w:val="0000FF"/>
      <w:u w:val="single"/>
    </w:rPr>
  </w:style>
  <w:style w:type="character" w:styleId="a5">
    <w:name w:val="Strong"/>
    <w:basedOn w:val="a0"/>
    <w:uiPriority w:val="22"/>
    <w:qFormat/>
    <w:rsid w:val="00CA2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9_kla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2021-01-14T09:56:00Z</dcterms:created>
  <dcterms:modified xsi:type="dcterms:W3CDTF">2021-02-25T06:54:00Z</dcterms:modified>
</cp:coreProperties>
</file>